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57A3" w14:textId="77777777" w:rsidR="000C7DFE" w:rsidRDefault="000C7DFE" w:rsidP="000C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</w:p>
    <w:p w14:paraId="0788FD1B" w14:textId="77777777" w:rsidR="000C7DFE" w:rsidRDefault="000C7DFE" w:rsidP="000C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</w:p>
    <w:p w14:paraId="2D62B613" w14:textId="77777777" w:rsidR="000C7DFE" w:rsidRDefault="000C7DFE" w:rsidP="000C7D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n-IN"/>
        </w:rPr>
      </w:pPr>
    </w:p>
    <w:p w14:paraId="4BC114DB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സാമ്പത്തിക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മാന്ദ്യം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നേരിയതും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ഹ്രസ്വവും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ബിസിനസ്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വളർച്ച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തടസപ്പെടില്ല</w:t>
      </w:r>
      <w:proofErr w:type="spellEnd"/>
      <w:r w:rsidRPr="00B265F9">
        <w:rPr>
          <w:rFonts w:ascii="Kartika" w:hAnsi="Kartika" w:cs="Kartika"/>
          <w:b/>
        </w:rPr>
        <w:t xml:space="preserve"> : </w:t>
      </w:r>
      <w:proofErr w:type="spellStart"/>
      <w:r w:rsidRPr="00B265F9">
        <w:rPr>
          <w:rFonts w:ascii="Kartika" w:hAnsi="Kartika" w:cs="Kartika"/>
          <w:b/>
        </w:rPr>
        <w:t>സി.ഇ.ഒമാ</w:t>
      </w:r>
      <w:proofErr w:type="spellEnd"/>
      <w:r w:rsidRPr="00B265F9">
        <w:rPr>
          <w:rFonts w:ascii="Kartika" w:hAnsi="Kartika" w:cs="Kartika"/>
          <w:b/>
        </w:rPr>
        <w:t>ർ</w:t>
      </w:r>
    </w:p>
    <w:p w14:paraId="4949E3DC" w14:textId="77777777" w:rsidR="00261D76" w:rsidRPr="00B265F9" w:rsidRDefault="00261D76" w:rsidP="00261D76">
      <w:pPr>
        <w:rPr>
          <w:rFonts w:ascii="Kartika" w:hAnsi="Kartika" w:cs="Kartika"/>
          <w:b/>
        </w:rPr>
      </w:pPr>
    </w:p>
    <w:p w14:paraId="32B741A5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കെ.പി.എം.ജിയുടെ</w:t>
      </w:r>
      <w:proofErr w:type="spellEnd"/>
      <w:r w:rsidRPr="00B265F9">
        <w:rPr>
          <w:rFonts w:ascii="Kartika" w:hAnsi="Kartika" w:cs="Kartika"/>
          <w:b/>
        </w:rPr>
        <w:t xml:space="preserve"> 2022ലെ  </w:t>
      </w:r>
      <w:proofErr w:type="spellStart"/>
      <w:r w:rsidRPr="00B265F9">
        <w:rPr>
          <w:rFonts w:ascii="Kartika" w:hAnsi="Kartika" w:cs="Kartika"/>
          <w:b/>
        </w:rPr>
        <w:t>ഔട്ട്‌ലുക്ക്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റിപ്പോർട്ട്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പുറത്ത്</w:t>
      </w:r>
      <w:proofErr w:type="spellEnd"/>
    </w:p>
    <w:p w14:paraId="3B5E1ECC" w14:textId="77777777" w:rsidR="00261D76" w:rsidRPr="00B265F9" w:rsidRDefault="00261D76" w:rsidP="00261D76">
      <w:pPr>
        <w:rPr>
          <w:rFonts w:ascii="Kartika" w:hAnsi="Kartika" w:cs="Kartika"/>
          <w:b/>
        </w:rPr>
      </w:pPr>
    </w:p>
    <w:p w14:paraId="24D0595E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കൊച്ചി</w:t>
      </w:r>
      <w:proofErr w:type="spellEnd"/>
      <w:r w:rsidRPr="00B265F9">
        <w:rPr>
          <w:rFonts w:ascii="Kartika" w:hAnsi="Kartika" w:cs="Kartika"/>
          <w:b/>
        </w:rPr>
        <w:t xml:space="preserve"> :  </w:t>
      </w: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66  </w:t>
      </w:r>
      <w:proofErr w:type="spellStart"/>
      <w:r w:rsidRPr="00B265F9">
        <w:rPr>
          <w:rFonts w:ascii="Kartika" w:hAnsi="Kartika" w:cs="Kartika"/>
          <w:b/>
        </w:rPr>
        <w:t>ശതമാനം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സി.ഇ.ഒമാ</w:t>
      </w:r>
      <w:proofErr w:type="spellEnd"/>
      <w:r w:rsidRPr="00B265F9">
        <w:rPr>
          <w:rFonts w:ascii="Kartika" w:hAnsi="Kartika" w:cs="Kartika"/>
          <w:b/>
        </w:rPr>
        <w:t xml:space="preserve">ർ </w:t>
      </w:r>
      <w:proofErr w:type="spellStart"/>
      <w:r w:rsidRPr="00B265F9">
        <w:rPr>
          <w:rFonts w:ascii="Kartika" w:hAnsi="Kartika" w:cs="Kartika"/>
          <w:b/>
        </w:rPr>
        <w:t>അടുത്ത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വർഷം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സാമ്പത്തിക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മാന്ദ്യം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പ്രതീക്ഷിക്കുന്നുണ്ടെങ്കിലും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അതി</w:t>
      </w:r>
      <w:proofErr w:type="spellEnd"/>
      <w:r w:rsidRPr="00B265F9">
        <w:rPr>
          <w:rFonts w:ascii="Kartika" w:hAnsi="Kartika" w:cs="Kartika"/>
          <w:b/>
        </w:rPr>
        <w:t xml:space="preserve">ൽ  58 </w:t>
      </w:r>
      <w:proofErr w:type="spellStart"/>
      <w:r w:rsidRPr="00B265F9">
        <w:rPr>
          <w:rFonts w:ascii="Kartika" w:hAnsi="Kartika" w:cs="Kartika"/>
          <w:b/>
        </w:rPr>
        <w:t>ശതമാനം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പേരും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സാമ്പത്തിക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മാന്ദ്യം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നേരിയ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രീതിയി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ചെറിയ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കാലത്തേക്ക്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മാത്രമായിരിക്കുമെന്ന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ശുഭാപ്തി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വിശ്വാസത്തിലാണ്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കെ.പി.എം.ജിയുടെ</w:t>
      </w:r>
      <w:proofErr w:type="spellEnd"/>
      <w:r w:rsidRPr="00B265F9">
        <w:rPr>
          <w:rFonts w:ascii="Kartika" w:hAnsi="Kartika" w:cs="Kartika"/>
          <w:b/>
        </w:rPr>
        <w:t xml:space="preserve">  2022 </w:t>
      </w:r>
      <w:proofErr w:type="spellStart"/>
      <w:r w:rsidRPr="00B265F9">
        <w:rPr>
          <w:rFonts w:ascii="Kartika" w:hAnsi="Kartika" w:cs="Kartika"/>
          <w:b/>
        </w:rPr>
        <w:t>ലെ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സി.ഇ.ഒ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ഔട്ട്‌ലുക്ക്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റിപ്പോട്ടിലാണ്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ബിസിനസ്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മേഖലയ്ക്ക്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ആശ്വാസകരമായ</w:t>
      </w:r>
      <w:proofErr w:type="spellEnd"/>
      <w:r w:rsidRPr="00B265F9">
        <w:rPr>
          <w:rFonts w:ascii="Kartika" w:hAnsi="Kartika" w:cs="Kartika"/>
          <w:b/>
        </w:rPr>
        <w:t xml:space="preserve">  </w:t>
      </w:r>
      <w:proofErr w:type="spellStart"/>
      <w:r w:rsidRPr="00B265F9">
        <w:rPr>
          <w:rFonts w:ascii="Kartika" w:hAnsi="Kartika" w:cs="Kartika"/>
          <w:b/>
        </w:rPr>
        <w:t>വിവരങ്ങളുള്ളത്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കൊവിഡാന്തരമുള്ള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പ്രതിസന്ധി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വർദ്ധിച്ചുവരുന്ന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പലിശനിരക്കിന്റെ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ഭീഷണി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പണപ്പെരുപ്പം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പ്രതീക്ഷിക്കുന്ന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മാന്ദ്യം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സ്ഥാപനത്തിന്റെ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വിശ്വാസ്യതയിലുണ്ടാകുന്ന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കുറവ്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തുടങ്ങിയ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ഘടകങ്ങളാണ്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ഇന്ന്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സി.ഇ.ഒമാ</w:t>
      </w:r>
      <w:proofErr w:type="spellEnd"/>
      <w:r w:rsidRPr="00B265F9">
        <w:rPr>
          <w:rFonts w:ascii="Kartika" w:hAnsi="Kartika" w:cs="Kartika"/>
          <w:b/>
        </w:rPr>
        <w:t xml:space="preserve">ർ </w:t>
      </w:r>
      <w:proofErr w:type="spellStart"/>
      <w:r w:rsidRPr="00B265F9">
        <w:rPr>
          <w:rFonts w:ascii="Kartika" w:hAnsi="Kartika" w:cs="Kartika"/>
          <w:b/>
        </w:rPr>
        <w:t>നേരിടുന്ന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പ്രധാന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ആശങ്കകളെന്നും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റിപ്പോർട്ടിലുണ്ട്</w:t>
      </w:r>
      <w:proofErr w:type="spellEnd"/>
      <w:r w:rsidRPr="00B265F9">
        <w:rPr>
          <w:rFonts w:ascii="Kartika" w:hAnsi="Kartika" w:cs="Kartika"/>
          <w:b/>
        </w:rPr>
        <w:t>.</w:t>
      </w:r>
    </w:p>
    <w:p w14:paraId="68013C25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90 </w:t>
      </w:r>
      <w:proofErr w:type="spellStart"/>
      <w:r w:rsidRPr="00B265F9">
        <w:rPr>
          <w:rFonts w:ascii="Kartika" w:hAnsi="Kartika" w:cs="Kartika"/>
          <w:b/>
        </w:rPr>
        <w:t>ശതമാനം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വ്യവസായ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പ്രമുഖരും</w:t>
      </w:r>
      <w:proofErr w:type="spellEnd"/>
      <w:r w:rsidRPr="00B265F9">
        <w:rPr>
          <w:rFonts w:ascii="Kartika" w:hAnsi="Kartika" w:cs="Kartika"/>
          <w:b/>
        </w:rPr>
        <w:t xml:space="preserve">  </w:t>
      </w:r>
      <w:proofErr w:type="spellStart"/>
      <w:r w:rsidRPr="00B265F9">
        <w:rPr>
          <w:rFonts w:ascii="Kartika" w:hAnsi="Kartika" w:cs="Kartika"/>
          <w:b/>
        </w:rPr>
        <w:t>മാന്ദ്യം</w:t>
      </w:r>
      <w:proofErr w:type="spellEnd"/>
      <w:r w:rsidRPr="00B265F9">
        <w:rPr>
          <w:rFonts w:ascii="Kartika" w:hAnsi="Kartika" w:cs="Kartika"/>
          <w:b/>
        </w:rPr>
        <w:t xml:space="preserve">   </w:t>
      </w:r>
      <w:proofErr w:type="spellStart"/>
      <w:r w:rsidRPr="00B265F9">
        <w:rPr>
          <w:rFonts w:ascii="Kartika" w:hAnsi="Kartika" w:cs="Kartika"/>
          <w:b/>
        </w:rPr>
        <w:t>കമ്പനിയുടെ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വരുമാനത്തെ</w:t>
      </w:r>
      <w:proofErr w:type="spellEnd"/>
      <w:r w:rsidRPr="00B265F9">
        <w:rPr>
          <w:rFonts w:ascii="Kartika" w:hAnsi="Kartika" w:cs="Kartika"/>
          <w:b/>
        </w:rPr>
        <w:t xml:space="preserve"> 10 </w:t>
      </w:r>
      <w:proofErr w:type="spellStart"/>
      <w:r w:rsidRPr="00B265F9">
        <w:rPr>
          <w:rFonts w:ascii="Kartika" w:hAnsi="Kartika" w:cs="Kartika"/>
          <w:b/>
        </w:rPr>
        <w:t>ശതമാനം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ബാധിക്കുമെന്ന്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പ്രവചിക്കുമ്പോ</w:t>
      </w:r>
      <w:proofErr w:type="spellEnd"/>
      <w:r w:rsidRPr="00B265F9">
        <w:rPr>
          <w:rFonts w:ascii="Kartika" w:hAnsi="Kartika" w:cs="Kartika"/>
          <w:b/>
        </w:rPr>
        <w:t xml:space="preserve">ൾ 62 </w:t>
      </w:r>
      <w:proofErr w:type="spellStart"/>
      <w:r w:rsidRPr="00B265F9">
        <w:rPr>
          <w:rFonts w:ascii="Kartika" w:hAnsi="Kartika" w:cs="Kartika"/>
          <w:b/>
        </w:rPr>
        <w:t>ശതമാനം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സിഇഒമാ</w:t>
      </w:r>
      <w:proofErr w:type="spellEnd"/>
      <w:r w:rsidRPr="00B265F9">
        <w:rPr>
          <w:rFonts w:ascii="Kartika" w:hAnsi="Kartika" w:cs="Kartika"/>
          <w:b/>
        </w:rPr>
        <w:t xml:space="preserve">ർ </w:t>
      </w:r>
    </w:p>
    <w:p w14:paraId="126D3ED8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മാന്ദ്യത്തിലും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പ്രതീക്ഷിച്ച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വളർച്ചയിലേക്ക്</w:t>
      </w:r>
      <w:proofErr w:type="spellEnd"/>
      <w:r w:rsidRPr="00B265F9">
        <w:rPr>
          <w:rFonts w:ascii="Kartika" w:hAnsi="Kartika" w:cs="Kartika"/>
          <w:b/>
        </w:rPr>
        <w:t xml:space="preserve">   </w:t>
      </w:r>
      <w:proofErr w:type="spellStart"/>
      <w:r w:rsidRPr="00B265F9">
        <w:rPr>
          <w:rFonts w:ascii="Kartika" w:hAnsi="Kartika" w:cs="Kartika"/>
          <w:b/>
        </w:rPr>
        <w:t>ബിസിനസ്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ഉയർത്തുമെന്നാണ്</w:t>
      </w:r>
      <w:proofErr w:type="spellEnd"/>
      <w:r w:rsidRPr="00B265F9">
        <w:rPr>
          <w:rFonts w:ascii="Kartika" w:hAnsi="Kartika" w:cs="Kartika"/>
          <w:b/>
        </w:rPr>
        <w:t xml:space="preserve">  </w:t>
      </w:r>
      <w:proofErr w:type="spellStart"/>
      <w:r w:rsidRPr="00B265F9">
        <w:rPr>
          <w:rFonts w:ascii="Kartika" w:hAnsi="Kartika" w:cs="Kartika"/>
          <w:b/>
        </w:rPr>
        <w:t>വിശ്വസിക്കുന്നത്</w:t>
      </w:r>
      <w:proofErr w:type="spellEnd"/>
      <w:r w:rsidRPr="00B265F9">
        <w:rPr>
          <w:rFonts w:ascii="Kartika" w:hAnsi="Kartika" w:cs="Kartika"/>
          <w:b/>
        </w:rPr>
        <w:t>.</w:t>
      </w:r>
    </w:p>
    <w:p w14:paraId="309B343C" w14:textId="77777777" w:rsidR="00261D76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125ലധികം </w:t>
      </w:r>
      <w:proofErr w:type="spellStart"/>
      <w:r w:rsidRPr="00B265F9">
        <w:rPr>
          <w:rFonts w:ascii="Kartika" w:hAnsi="Kartika" w:cs="Kartika"/>
          <w:b/>
        </w:rPr>
        <w:t>സിഇഒമാരി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നടത്തിയ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സർവേയുടെ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അടിസ്ഥാനത്തിലാണ്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റിപ്പോർട്ട്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തയ്യാറാക്കിയത്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വരും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നാളുകളെ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നേരിടാനുള്ള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തന്ത്രങ്ങളെക്കുറിച്ചും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കാഴ്ചപ്പാടുകളെക്കുറിച്ചും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സർവേ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വിലയിരുത്തി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അടുത്ത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ആറ്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മാസത്തിനുള്ളി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ആഗോള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സമ്പദ്‌വ്യവസ്ഥയുടെ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പ്രതിരോധത്തെക്കുറിച്ച്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ഇന്ത്യയിലെയും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ആഗോളതലത്തിലെയും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മുതിർന്ന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എക്‌സിക്യൂട്ടീവുകൾക്ക്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കൂടുത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ആത്മവിശ്വാസമാണ്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പ്രകടിപ്പിച്ചത്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ബിസിനസ്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രംഗത്തെ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പലവിധ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വെല്ലുവിളികളുടെ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വ്യാപ്തി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ഗണ്യമായി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മാറിയിട്ടുണ്ടെന്നും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ബിസിനസ്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ഉടമക</w:t>
      </w:r>
      <w:proofErr w:type="spellEnd"/>
      <w:r w:rsidRPr="00B265F9">
        <w:rPr>
          <w:rFonts w:ascii="Kartika" w:hAnsi="Kartika" w:cs="Kartika"/>
          <w:b/>
        </w:rPr>
        <w:t xml:space="preserve">ൾ </w:t>
      </w:r>
      <w:proofErr w:type="spellStart"/>
      <w:r w:rsidRPr="00B265F9">
        <w:rPr>
          <w:rFonts w:ascii="Kartika" w:hAnsi="Kartika" w:cs="Kartika"/>
          <w:b/>
        </w:rPr>
        <w:t>ഓരോ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ഘട്ടത്തിലും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എത്ര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ചടുലമായി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പ്രതികരിക്കണമെന്നതാണ്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പ്രധാനമെന്നും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എം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ജി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</w:t>
      </w:r>
      <w:proofErr w:type="spellEnd"/>
      <w:r w:rsidRPr="00B265F9">
        <w:rPr>
          <w:rFonts w:ascii="Kartika" w:hAnsi="Kartika" w:cs="Kartika"/>
          <w:b/>
        </w:rPr>
        <w:t xml:space="preserve">. ഇ. ഒ. </w:t>
      </w:r>
      <w:proofErr w:type="spellStart"/>
      <w:r w:rsidRPr="00B265F9">
        <w:rPr>
          <w:rFonts w:ascii="Kartika" w:hAnsi="Kartika" w:cs="Kartika"/>
          <w:b/>
        </w:rPr>
        <w:t>യെസ്ദി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നാഗ്‌പോരെവാല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പറഞ്ഞു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സർവേയി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പങ്കെടുത്ത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ഇന്ത്യയിലെ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സിഇഒമാ</w:t>
      </w:r>
      <w:proofErr w:type="spellEnd"/>
      <w:r w:rsidRPr="00B265F9">
        <w:rPr>
          <w:rFonts w:ascii="Kartika" w:hAnsi="Kartika" w:cs="Kartika"/>
          <w:b/>
        </w:rPr>
        <w:t xml:space="preserve">ർ </w:t>
      </w:r>
      <w:proofErr w:type="spellStart"/>
      <w:r w:rsidRPr="00B265F9">
        <w:rPr>
          <w:rFonts w:ascii="Kartika" w:hAnsi="Kartika" w:cs="Kartika"/>
          <w:b/>
        </w:rPr>
        <w:t>തങ്ങളുടെ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സ്ഥാപനത്തിന്റെ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പ്രതിരോധശേഷിയി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ആത്മവിശ്വാസമുള്ളവരാണ്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സാങ്കേതികവിദ്യ</w:t>
      </w:r>
      <w:proofErr w:type="spellEnd"/>
      <w:r w:rsidRPr="00B265F9">
        <w:rPr>
          <w:rFonts w:ascii="Kartika" w:hAnsi="Kartika" w:cs="Kartika"/>
          <w:b/>
        </w:rPr>
        <w:t xml:space="preserve">, </w:t>
      </w:r>
      <w:proofErr w:type="spellStart"/>
      <w:r w:rsidRPr="00B265F9">
        <w:rPr>
          <w:rFonts w:ascii="Kartika" w:hAnsi="Kartika" w:cs="Kartika"/>
          <w:b/>
        </w:rPr>
        <w:t>കഴിവ്</w:t>
      </w:r>
      <w:proofErr w:type="spellEnd"/>
      <w:r w:rsidRPr="00B265F9">
        <w:rPr>
          <w:rFonts w:ascii="Kartika" w:hAnsi="Kartika" w:cs="Kartika"/>
          <w:b/>
        </w:rPr>
        <w:t xml:space="preserve">, ഇ. </w:t>
      </w:r>
      <w:proofErr w:type="spellStart"/>
      <w:r w:rsidRPr="00B265F9">
        <w:rPr>
          <w:rFonts w:ascii="Kartika" w:hAnsi="Kartika" w:cs="Kartika"/>
          <w:b/>
        </w:rPr>
        <w:t>എസ്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ജി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എന്നിവയുടെ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വാഗ്ദാനങ്ങളാ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നിലവിലുള്ള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അന്തരീക്ഷം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പരമാവധി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പ്രയോജനപ്പെടുത്താ</w:t>
      </w:r>
      <w:proofErr w:type="spellEnd"/>
      <w:r w:rsidRPr="00B265F9">
        <w:rPr>
          <w:rFonts w:ascii="Kartika" w:hAnsi="Kartika" w:cs="Kartika"/>
          <w:b/>
        </w:rPr>
        <w:t xml:space="preserve">ൻ </w:t>
      </w:r>
      <w:proofErr w:type="spellStart"/>
      <w:r w:rsidRPr="00B265F9">
        <w:rPr>
          <w:rFonts w:ascii="Kartika" w:hAnsi="Kartika" w:cs="Kartika"/>
          <w:b/>
        </w:rPr>
        <w:t>അവ</w:t>
      </w:r>
      <w:proofErr w:type="spellEnd"/>
      <w:r w:rsidRPr="00B265F9">
        <w:rPr>
          <w:rFonts w:ascii="Kartika" w:hAnsi="Kartika" w:cs="Kartika"/>
          <w:b/>
        </w:rPr>
        <w:t xml:space="preserve">ർ </w:t>
      </w:r>
      <w:proofErr w:type="spellStart"/>
      <w:r w:rsidRPr="00B265F9">
        <w:rPr>
          <w:rFonts w:ascii="Kartika" w:hAnsi="Kartika" w:cs="Kartika"/>
          <w:b/>
        </w:rPr>
        <w:t>സ്വയം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തയ്യാറാകുമെന്നാണ്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പ്രതീക്ഷയെന്നും</w:t>
      </w:r>
      <w:proofErr w:type="spellEnd"/>
      <w:r w:rsidRPr="00B265F9">
        <w:rPr>
          <w:rFonts w:ascii="Kartika" w:hAnsi="Kartika" w:cs="Kartika"/>
          <w:b/>
        </w:rPr>
        <w:t xml:space="preserve"> </w:t>
      </w:r>
    </w:p>
    <w:p w14:paraId="3A01FC1D" w14:textId="77777777" w:rsidR="00261D76" w:rsidRPr="00B265F9" w:rsidRDefault="00261D76" w:rsidP="00261D76">
      <w:pPr>
        <w:rPr>
          <w:rFonts w:ascii="Kartika" w:hAnsi="Kartika" w:cs="Kartika"/>
          <w:b/>
        </w:rPr>
      </w:pPr>
    </w:p>
    <w:p w14:paraId="30375EF2" w14:textId="77777777" w:rsidR="00261D76" w:rsidRPr="00B265F9" w:rsidRDefault="00261D76" w:rsidP="00261D76">
      <w:pPr>
        <w:rPr>
          <w:rFonts w:ascii="Kartika" w:hAnsi="Kartika" w:cs="Kartika"/>
          <w:b/>
        </w:rPr>
      </w:pPr>
    </w:p>
    <w:p w14:paraId="1BD70810" w14:textId="0D8E8956" w:rsidR="007973EA" w:rsidRPr="00B265F9" w:rsidRDefault="00261D76" w:rsidP="00261D76">
      <w:pPr>
        <w:rPr>
          <w:rFonts w:ascii="Kartika" w:hAnsi="Kartika" w:cs="Kartika"/>
          <w:b/>
        </w:rPr>
      </w:pPr>
      <w:proofErr w:type="spellStart"/>
      <w:r w:rsidRPr="00B265F9">
        <w:rPr>
          <w:rFonts w:ascii="Kartika" w:hAnsi="Kartika" w:cs="Kartika"/>
          <w:b/>
        </w:rPr>
        <w:t>അദ്ദേഹം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കൂട്ടിച്ചേർത്തു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വരാനിരിക്കുന്ന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സാമ്പത്തിക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മാന്ദ്യത്തെ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നേരിടാനൊരുങ്ങുന്ന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സിഇഒമാ</w:t>
      </w:r>
      <w:proofErr w:type="spellEnd"/>
      <w:r w:rsidRPr="00B265F9">
        <w:rPr>
          <w:rFonts w:ascii="Kartika" w:hAnsi="Kartika" w:cs="Kartika"/>
          <w:b/>
        </w:rPr>
        <w:t xml:space="preserve">ർ, </w:t>
      </w:r>
      <w:proofErr w:type="spellStart"/>
      <w:r w:rsidRPr="00B265F9">
        <w:rPr>
          <w:rFonts w:ascii="Kartika" w:hAnsi="Kartika" w:cs="Kartika"/>
          <w:b/>
        </w:rPr>
        <w:t>നിരവധി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നിർദ്ദേശങ്ങളും,അഭിപ്രായങ്ങളും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കെ.പി.എം.ജിയുടെ</w:t>
      </w:r>
      <w:proofErr w:type="spellEnd"/>
      <w:r w:rsidRPr="00B265F9">
        <w:rPr>
          <w:rFonts w:ascii="Kartika" w:hAnsi="Kartika" w:cs="Kartika"/>
          <w:b/>
        </w:rPr>
        <w:t xml:space="preserve">  2022 </w:t>
      </w:r>
      <w:proofErr w:type="spellStart"/>
      <w:r w:rsidRPr="00B265F9">
        <w:rPr>
          <w:rFonts w:ascii="Kartika" w:hAnsi="Kartika" w:cs="Kartika"/>
          <w:b/>
        </w:rPr>
        <w:t>ലെ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ഇന്ത്യ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സി.ഇ.ഒ</w:t>
      </w:r>
      <w:proofErr w:type="spellEnd"/>
      <w:r w:rsidRPr="00B265F9">
        <w:rPr>
          <w:rFonts w:ascii="Kartika" w:hAnsi="Kartika" w:cs="Kartika"/>
          <w:b/>
        </w:rPr>
        <w:t xml:space="preserve">. </w:t>
      </w:r>
      <w:proofErr w:type="spellStart"/>
      <w:r w:rsidRPr="00B265F9">
        <w:rPr>
          <w:rFonts w:ascii="Kartika" w:hAnsi="Kartika" w:cs="Kartika"/>
          <w:b/>
        </w:rPr>
        <w:t>ഔട്ട്‌ലുക്ക്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റിപ്പോട്ടി</w:t>
      </w:r>
      <w:proofErr w:type="spellEnd"/>
      <w:r w:rsidRPr="00B265F9">
        <w:rPr>
          <w:rFonts w:ascii="Kartika" w:hAnsi="Kartika" w:cs="Kartika"/>
          <w:b/>
        </w:rPr>
        <w:t xml:space="preserve">ൽ </w:t>
      </w:r>
      <w:proofErr w:type="spellStart"/>
      <w:r w:rsidRPr="00B265F9">
        <w:rPr>
          <w:rFonts w:ascii="Kartika" w:hAnsi="Kartika" w:cs="Kartika"/>
          <w:b/>
        </w:rPr>
        <w:t>മുന്നോട്ടു</w:t>
      </w:r>
      <w:proofErr w:type="spellEnd"/>
      <w:r w:rsidRPr="00B265F9">
        <w:rPr>
          <w:rFonts w:ascii="Kartika" w:hAnsi="Kartika" w:cs="Kartika"/>
          <w:b/>
        </w:rPr>
        <w:t xml:space="preserve"> </w:t>
      </w:r>
      <w:proofErr w:type="spellStart"/>
      <w:r w:rsidRPr="00B265F9">
        <w:rPr>
          <w:rFonts w:ascii="Kartika" w:hAnsi="Kartika" w:cs="Kartika"/>
          <w:b/>
        </w:rPr>
        <w:t>വച്ചിട്ടുണ്ട്</w:t>
      </w:r>
      <w:proofErr w:type="spellEnd"/>
      <w:r w:rsidRPr="00B265F9">
        <w:rPr>
          <w:rFonts w:ascii="Kartika" w:hAnsi="Kartika" w:cs="Kartika"/>
          <w:b/>
        </w:rPr>
        <w:t>.</w:t>
      </w:r>
    </w:p>
    <w:sectPr w:rsidR="007973EA" w:rsidRPr="00B265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6BEE" w14:textId="77777777" w:rsidR="003763EE" w:rsidRDefault="003763EE" w:rsidP="000C7DFE">
      <w:pPr>
        <w:spacing w:after="0" w:line="240" w:lineRule="auto"/>
      </w:pPr>
      <w:r>
        <w:separator/>
      </w:r>
    </w:p>
  </w:endnote>
  <w:endnote w:type="continuationSeparator" w:id="0">
    <w:p w14:paraId="35BF6FAC" w14:textId="77777777" w:rsidR="003763EE" w:rsidRDefault="003763EE" w:rsidP="000C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7B64" w14:textId="77777777" w:rsidR="003763EE" w:rsidRDefault="003763EE" w:rsidP="000C7DFE">
      <w:pPr>
        <w:spacing w:after="0" w:line="240" w:lineRule="auto"/>
      </w:pPr>
      <w:r>
        <w:separator/>
      </w:r>
    </w:p>
  </w:footnote>
  <w:footnote w:type="continuationSeparator" w:id="0">
    <w:p w14:paraId="7091C0E4" w14:textId="77777777" w:rsidR="003763EE" w:rsidRDefault="003763EE" w:rsidP="000C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2980" w14:textId="77777777" w:rsidR="000C7DFE" w:rsidRDefault="000C7DFE" w:rsidP="000C7DFE">
    <w:pPr>
      <w:pStyle w:val="Header"/>
      <w:jc w:val="center"/>
    </w:pPr>
    <w:r>
      <w:rPr>
        <w:noProof/>
        <w:lang w:eastAsia="en-IN"/>
      </w:rPr>
      <w:drawing>
        <wp:inline distT="0" distB="0" distL="0" distR="0" wp14:anchorId="1E3D717B" wp14:editId="3637420B">
          <wp:extent cx="1863156" cy="770881"/>
          <wp:effectExtent l="0" t="0" r="3810" b="0"/>
          <wp:docPr id="1" name="Picture 1" descr="File:KPMG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KPMG logo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688" cy="77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FC6"/>
    <w:multiLevelType w:val="multilevel"/>
    <w:tmpl w:val="D19C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C0248"/>
    <w:multiLevelType w:val="multilevel"/>
    <w:tmpl w:val="70F8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812B6C"/>
    <w:multiLevelType w:val="multilevel"/>
    <w:tmpl w:val="1206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E6505"/>
    <w:multiLevelType w:val="multilevel"/>
    <w:tmpl w:val="7F2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F4A9B"/>
    <w:multiLevelType w:val="multilevel"/>
    <w:tmpl w:val="DAD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0426C"/>
    <w:multiLevelType w:val="multilevel"/>
    <w:tmpl w:val="CE5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0D246B"/>
    <w:multiLevelType w:val="multilevel"/>
    <w:tmpl w:val="958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6176179">
    <w:abstractNumId w:val="6"/>
  </w:num>
  <w:num w:numId="2" w16cid:durableId="220142534">
    <w:abstractNumId w:val="2"/>
  </w:num>
  <w:num w:numId="3" w16cid:durableId="290865035">
    <w:abstractNumId w:val="5"/>
  </w:num>
  <w:num w:numId="4" w16cid:durableId="1679771136">
    <w:abstractNumId w:val="1"/>
  </w:num>
  <w:num w:numId="5" w16cid:durableId="1026173618">
    <w:abstractNumId w:val="0"/>
  </w:num>
  <w:num w:numId="6" w16cid:durableId="722561059">
    <w:abstractNumId w:val="4"/>
  </w:num>
  <w:num w:numId="7" w16cid:durableId="1770005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FE"/>
    <w:rsid w:val="000C7DFE"/>
    <w:rsid w:val="00261D76"/>
    <w:rsid w:val="003763EE"/>
    <w:rsid w:val="007973EA"/>
    <w:rsid w:val="00A14159"/>
    <w:rsid w:val="00B265F9"/>
    <w:rsid w:val="00C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1584"/>
  <w15:chartTrackingRefBased/>
  <w15:docId w15:val="{2B7380A7-1956-4CCE-A996-95B18FD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119065029683181712paragraph">
    <w:name w:val="m_119065029683181712paragraph"/>
    <w:basedOn w:val="Normal"/>
    <w:rsid w:val="000C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119065029683181712normaltextrun">
    <w:name w:val="m_119065029683181712normaltextrun"/>
    <w:basedOn w:val="DefaultParagraphFont"/>
    <w:rsid w:val="000C7DFE"/>
  </w:style>
  <w:style w:type="paragraph" w:customStyle="1" w:styleId="m119065029683181712msonospacing">
    <w:name w:val="m_119065029683181712msonospacing"/>
    <w:basedOn w:val="Normal"/>
    <w:rsid w:val="000C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119065029683181712msolistparagraph">
    <w:name w:val="m_119065029683181712msolistparagraph"/>
    <w:basedOn w:val="Normal"/>
    <w:rsid w:val="000C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0C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DFE"/>
  </w:style>
  <w:style w:type="paragraph" w:styleId="Footer">
    <w:name w:val="footer"/>
    <w:basedOn w:val="Normal"/>
    <w:link w:val="FooterChar"/>
    <w:uiPriority w:val="99"/>
    <w:unhideWhenUsed/>
    <w:rsid w:val="000C7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Lathu</dc:creator>
  <cp:keywords/>
  <dc:description/>
  <cp:lastModifiedBy>Microsoft Office User</cp:lastModifiedBy>
  <cp:revision>2</cp:revision>
  <dcterms:created xsi:type="dcterms:W3CDTF">2022-10-19T11:54:00Z</dcterms:created>
  <dcterms:modified xsi:type="dcterms:W3CDTF">2022-10-19T11:54:00Z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be03e5cf-a92e-4861-bb46-b7b711870fd8</vt:lpwstr>
  </property>
</Properties>
</file>