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tabs>
          <w:tab w:val="clear" w:pos="720"/>
          <w:tab w:val="left" w:pos="90" w:leader="none"/>
          <w:tab w:val="left" w:pos="1170" w:leader="none"/>
        </w:tabs>
        <w:spacing w:lineRule="auto" w:line="240" w:before="200" w:after="0"/>
        <w:ind w:left="1080" w:hanging="1080"/>
        <w:jc w:val="center"/>
        <w:rPr>
          <w:rStyle w:val="SubtleEmphasis"/>
          <w:rFonts w:ascii="Times New Roman" w:hAnsi="Times New Roman" w:cs="Times New Roman"/>
          <w:i w:val="false"/>
          <w:i w:val="false"/>
          <w:color w:val="auto"/>
          <w:sz w:val="32"/>
          <w:szCs w:val="3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2618740</wp:posOffset>
            </wp:positionH>
            <wp:positionV relativeFrom="paragraph">
              <wp:posOffset>-340360</wp:posOffset>
            </wp:positionV>
            <wp:extent cx="558800" cy="3879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ubtleEmphasis"/>
          <w:rFonts w:cs="Times New Roman" w:ascii="Times New Roman" w:hAnsi="Times New Roman"/>
          <w:i w:val="false"/>
          <w:color w:val="auto"/>
          <w:sz w:val="32"/>
          <w:szCs w:val="34"/>
        </w:rPr>
        <w:t>Sree Sankaracharya University of Sanskrit, Kalady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Reaccredited by NAAC with ‘A+’Grade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lineRule="auto" w:line="240" w:before="57" w:after="0"/>
        <w:ind w:left="108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  <w:color w:val="auto"/>
            <w:u w:val="none"/>
          </w:rPr>
          <w:t>www.ssus.ac.in</w:t>
        </w:r>
      </w:hyperlink>
      <w:r>
        <w:rPr>
          <w:rFonts w:ascii="ML-TTKarthika" w:hAnsi="ML-TTKarthika"/>
          <w:b/>
          <w:sz w:val="40"/>
          <w:szCs w:val="28"/>
        </w:rPr>
        <w:t xml:space="preserve">       </w:t>
      </w:r>
    </w:p>
    <w:p>
      <w:pPr>
        <w:pStyle w:val="Normal"/>
        <w:spacing w:lineRule="auto" w:line="240" w:before="0" w:after="0"/>
        <w:jc w:val="right"/>
        <w:rPr>
          <w:rFonts w:ascii="Rachana" w:hAnsi="Rachana" w:cs="Rachana"/>
        </w:rPr>
      </w:pPr>
      <w:r>
        <w:rPr>
          <w:rFonts w:ascii="Rachana" w:hAnsi="Rachana" w:cs="Rachana"/>
          <w:sz w:val="26"/>
          <w:sz w:val="26"/>
          <w:szCs w:val="26"/>
          <w:lang w:bidi="ml-IN"/>
        </w:rPr>
        <w:t xml:space="preserve">തീയതി </w:t>
      </w:r>
      <w:r>
        <w:rPr>
          <w:rFonts w:cs="Rachana" w:ascii="Rachana" w:hAnsi="Rachana"/>
          <w:sz w:val="26"/>
          <w:szCs w:val="26"/>
          <w:lang w:bidi="sa-IN"/>
        </w:rPr>
        <w:t xml:space="preserve">: 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31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.10.2022</w:t>
      </w:r>
    </w:p>
    <w:p>
      <w:pPr>
        <w:pStyle w:val="Normal"/>
        <w:spacing w:lineRule="auto" w:line="240" w:before="0" w:after="0"/>
        <w:jc w:val="right"/>
        <w:rPr>
          <w:rFonts w:ascii="Rachana" w:hAnsi="Rachana" w:cs="Rachana"/>
          <w:sz w:val="26"/>
          <w:szCs w:val="26"/>
          <w:lang w:bidi="sa-IN"/>
        </w:rPr>
      </w:pPr>
      <w:r>
        <w:rPr>
          <w:rFonts w:cs="Rachana" w:ascii="Rachana" w:hAnsi="Rachana"/>
          <w:sz w:val="26"/>
          <w:szCs w:val="26"/>
          <w:lang w:bidi="sa-IN"/>
        </w:rPr>
      </w:r>
    </w:p>
    <w:p>
      <w:pPr>
        <w:pStyle w:val="Normal"/>
        <w:spacing w:lineRule="auto" w:line="240" w:before="0" w:after="0"/>
        <w:jc w:val="center"/>
        <w:rPr>
          <w:rFonts w:ascii="Rachana" w:hAnsi="Rachana" w:cs="Rachana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32"/>
          <w:sz w:val="32"/>
          <w:szCs w:val="32"/>
          <w:u w:val="single"/>
          <w:shd w:fill="FFFFFF" w:val="clear"/>
          <w:lang w:val="en-US" w:eastAsia="zh-CN" w:bidi="ml-IN"/>
        </w:rPr>
        <w:t>പ്രസിദ്ധീകരണത്തിന്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  <w:b/>
          <w:bCs/>
          <w:color w:val="222222"/>
          <w:sz w:val="32"/>
          <w:szCs w:val="32"/>
          <w:shd w:fill="FFFFFF" w:val="clear"/>
          <w:lang w:bidi="ml-IN"/>
        </w:rPr>
        <w:t xml:space="preserve">1) </w:t>
      </w:r>
      <w:r>
        <w:rPr>
          <w:rFonts w:ascii="Rachana" w:hAnsi="Rachana" w:cs="Rachana"/>
          <w:b/>
          <w:b/>
          <w:bCs/>
          <w:color w:val="222222"/>
          <w:sz w:val="32"/>
          <w:sz w:val="32"/>
          <w:szCs w:val="32"/>
          <w:shd w:fill="FFFFFF" w:val="clear"/>
          <w:lang w:bidi="ml-IN"/>
        </w:rPr>
        <w:t xml:space="preserve">സംസ്കൃത സർവ്വകലാശാലയിൽ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shd w:fill="FFFFFF" w:val="clear"/>
          <w:lang w:val="en-US" w:eastAsia="en-US" w:bidi="ml-IN"/>
        </w:rPr>
        <w:t>മലയാളദിനാഘോഷവും ഭരണഭാഷാവാരാഘോഷവും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ശ്രീ ശങ്കരാചാര്യ സംസ്കൃത സര്‍വകലാശാല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യിൽ മലയാളദിനാഘോഷവും ഭരണഭാഷാവാരാഘോഷവും സംഘടിപ്പിക്കുന്നു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 ‍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സർവ്വകലാശാലയിലെ ഭരണഭാഷ അവലോകന സമിതിയുടെ ആഭിമുഖ്യത്തിൽ ജീവനക്കാർക്ക്  നവംബർ ഒന്ന് മുതൽ എട്ട് വരെ വിവിധ മത്സരങ്ങൾ നടക്കുമെന്ന് രജിസ്ട്രാർ 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എം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ബി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ഗോപാലകൃഷ്ണൻ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കേട്ടെഴുത്ത്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കയ്യെഴുത്ത്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പുസ്തകവായന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പച്ചമലയാളം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കവിതാരചന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കഥാരചന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കവ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ി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താലാപനം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ഉപന്യാസം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പ്രശ്നോത്തരി മത്സരങ്ങളാണ് നടത്തുന്നത്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>
          <w:rFonts w:eastAsia="SimSun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 xml:space="preserve">2)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സംസ്കൃത സർവ്വകലാശാലയിൽ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പിഎച്ച് 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.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ഡി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പ്രവേശന പരീക്ഷ നവംബർ 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15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ന്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ശ്രീ ശങ്കരാചാര്യ സംസ്കൃത സര്‍വകലാശാല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യിലെ വിവിധ ഫുൾടൈം പിഎച്ച്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ഡി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പ്രോഗ്രാമുകളിലേയ്ക്ക് അപേക്ഷിച്ചവർക്കുളള പ്രവേശന പരീക്ഷ നവംബർ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15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ന് അതത് പഠന വിഭാഗങ്ങളിൽ നടക്കും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ഓൺലൈൻ അപേക്ഷകളുടെ പ്രിന്റ് കോപ്പി അതത് പഠനമേധാവിക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ൾക്ക്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 ലഭിക്കേണ്ട അവസാന തീയതി നവംബർ രണ്ടാണ്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ഹാൾ ടിക്കറ്റുകൾ നവംബർ ഏഴിന് സർവ്വകലാശാലയുടെ വെബ്സൈറ്റുകളിൽ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(</w:t>
      </w:r>
      <w:hyperlink r:id="rId4"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2"/>
            <w:szCs w:val="22"/>
            <w:highlight w:val="white"/>
            <w:u w:val="none"/>
            <w:shd w:fill="FFFFFF" w:val="clear"/>
            <w:lang w:val="en-US" w:eastAsia="en-US" w:bidi="sa-IN"/>
          </w:rPr>
          <w:t>www.ssus.ac.in</w:t>
        </w:r>
      </w:hyperlink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hyperlink r:id="rId5"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2"/>
            <w:szCs w:val="22"/>
            <w:highlight w:val="white"/>
            <w:u w:val="none"/>
            <w:shd w:fill="FFFFFF" w:val="clear"/>
            <w:lang w:val="en-US" w:eastAsia="en-US" w:bidi="sa-IN"/>
          </w:rPr>
          <w:t>www.ssusonline.o</w:t>
        </w:r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2"/>
            <w:szCs w:val="22"/>
            <w:highlight w:val="white"/>
            <w:u w:val="none"/>
            <w:shd w:fill="FFFFFF" w:val="clear"/>
            <w:lang w:val="en-US" w:eastAsia="en-US" w:bidi="sa-IN"/>
          </w:rPr>
          <w:t>r</w:t>
        </w:r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2"/>
            <w:szCs w:val="22"/>
            <w:highlight w:val="white"/>
            <w:u w:val="none"/>
            <w:shd w:fill="FFFFFF" w:val="clear"/>
            <w:lang w:val="en-US" w:eastAsia="en-US" w:bidi="sa-IN"/>
          </w:rPr>
          <w:t>g</w:t>
        </w:r>
      </w:hyperlink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)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നിന്നും അപേക്ഷകർക്ക് ഡൗൺലോഡ് ചെയ്യാവുന്നതാണ്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കൂടുതൽ വിവരങ്ങൾക്ക്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0484-2463380.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 xml:space="preserve">3)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സംസ്കൃത സർവ്വകലാശാല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ഃ അഞ്ചാം സെമസ്റ്റർ ബി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എ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പരീക്ഷകൾ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ശ്രീ ശങ്കരാചാര്യ സംസ്കൃത സര്‍വകലാശാലയുടെ അഞ്ചാം സെമസ്റ്റർ ബി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എ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 (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റീ അപ്പീയറൻസ്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)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പരീക്ഷകൾ നവംബർ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16, 17, 18, 21, 22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തീയതികളിൽ നടക്കുമെന്ന്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>4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 xml:space="preserve">)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ലഹരി വിരുദ്ധറാലിയും ഒപ്പ് പതിക്കലും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eastAsia="SimSun"/>
          <w:b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ശ്രീ ശങ്കരാചാര്യ സംസ്കൃത സര്‍വകലാശാലയിലെ നാഷണൽ സർവ്വീസ് സ്കീമിന്റെ നേതൃത്വത്തിൽ ലഹരിവിരുദ്ധ റാലിയും ഒപ്പ് പതിക്കൽ പരിപാടിയും നടന്നു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കാലടി മുഖ്യക്യാമ്പസിലും ടൗണിലുമായി നടന്ന റാലി കാലടി സ്വകാര്യ ബസ്‍സ്റ്റാൻഡിൽ സമാപിച്ചു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ബസ് സ്റ്റാൻഡിന് മുമ്പിൽ സ്ഥാപിച്ച കാൻവാസിൽ ഒപ്പ് പതിപ്പിച്ചു കൊണ്ട് സ്റ്റുഡന്റ്സ് സർവ്വീസസ് ഡയറക്ടർ  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പി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ഉണ്ണികൃഷ്ണൻ പരിപാടി ഉദ്ഘാടനം ചെയ്തു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ലഹരിവിരുദ്ധ സെൽ മേധാവി പ്രൊഫ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കെ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വി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അജിത്കുമാർ മുഖ്യപ്രഭാഷണം നിർവ്വഹിച്ചു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ടി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പി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സരിത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കെ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എൽ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പദ്മദാസ്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എം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ജെൻസി എന്നിവർ പ്രസംഗിച്ചു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>- 2 -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>5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sa-IN"/>
        </w:rPr>
        <w:t xml:space="preserve">)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സംസ്കൃത സർവ്വകലാശാലയിൽ 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'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 xml:space="preserve">രാഷ്ട്രീയ ഏകത ദിവസ് </w:t>
      </w:r>
      <w:r>
        <w:rPr>
          <w:rFonts w:eastAsia="SimSun" w:cs="Rachana" w:ascii="Rachana" w:hAnsi="Rachana"/>
          <w:b/>
          <w:bCs/>
          <w:color w:val="222222"/>
          <w:kern w:val="0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'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32"/>
          <w:sz w:val="32"/>
          <w:szCs w:val="32"/>
          <w:highlight w:val="white"/>
          <w:u w:val="none"/>
          <w:shd w:fill="FFFFFF" w:val="clear"/>
          <w:lang w:val="en-US" w:eastAsia="en-US" w:bidi="ml-IN"/>
        </w:rPr>
        <w:t>ആചരിച്ചു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സ്വതന്ത്ര ഭാരതത്തിന്റെ ആർക്കിടെക്ടായ സർദാർ വല്ലഭായി പട്ടേലിന്റെ ജന്മദിനം ശ്രീ ശങ്കരാചാര്യ സംസ്കൃത സര്‍വകലാശാലയിൽ രാഷ്ട്രീയ ഏകത ദിവസായി ആചരിച്ചു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കാലടി മുഖ്യ ക്യാമ്പസിലെ ഭരണ നിർവ്വഹണ മന്ദിരത്തിന് മുമ്പിൽ ചേർന്ന സമ്മേളനത്തിൽ പ്രോ വൈസ് ചാൻസലർ 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കെ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മുത്തുലക്ഷ്മി ‘രാഷ്ട്രീയ ഏകത ദിവസ് ’പ്രതിജ്ഞ ചൊല്ലിക്കൊടുത്തു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രജിസ്ട്രാർ ഡോ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എം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ബി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ഗോപാലകൃഷ്ണൻ മുഖ്യപ്രഭാഷണം നടത്തി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2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അധ്യാപക അനധ്യാപക ജീവനക്കാരും വിദ്യാർത്ഥികളും ആചരണത്തിൽ പങ്കാളികളായി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2"/>
          <w:szCs w:val="22"/>
          <w:highlight w:val="white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highlight w:val="white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ind w:left="0" w:hanging="0"/>
        <w:contextualSpacing/>
        <w:jc w:val="right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151" w:right="1151" w:gutter="0" w:header="0" w:top="1701" w:footer="0" w:bottom="11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L-TTKarthika">
    <w:charset w:val="01"/>
    <w:family w:val="roman"/>
    <w:pitch w:val="variable"/>
  </w:font>
  <w:font w:name="Rachana">
    <w:charset w:val="01"/>
    <w:family w:val="roman"/>
    <w:pitch w:val="variable"/>
  </w:font>
  <w:font w:name="Rachan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n-US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Kartika" w:asciiTheme="minorHAnsi" w:cstheme="minorBid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2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0a"/>
    <w:pPr>
      <w:keepNext w:val="true"/>
      <w:keepLines/>
      <w:spacing w:before="480" w:after="0"/>
      <w:outlineLvl w:val="0"/>
    </w:pPr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a"/>
    <w:pPr>
      <w:keepNext w:val="true"/>
      <w:keepLines/>
      <w:spacing w:before="200" w:after="0"/>
      <w:outlineLvl w:val="1"/>
    </w:pPr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a7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a7d0a"/>
    <w:rPr>
      <w:i/>
      <w:iCs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a7d0a"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fa7d0a"/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043d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1b8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b8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635f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635f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0a"/>
    <w:pPr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7d0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fa7d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26a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hyperlink" Target="http://www.ssus.ac.in/" TargetMode="External"/><Relationship Id="rId5" Type="http://schemas.openxmlformats.org/officeDocument/2006/relationships/hyperlink" Target="http://www.ssusonline.og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8DC6-4577-45BD-A4A7-F834E9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LibreOffice/7.2.2.2$Linux_X86_64 LibreOffice_project/20$Build-2</Application>
  <AppVersion>15.0000</AppVersion>
  <Pages>2</Pages>
  <Words>300</Words>
  <Characters>1586</Characters>
  <CharactersWithSpaces>1881</CharactersWithSpaces>
  <Paragraphs>21</Paragraphs>
  <Company>SSUS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2021-10-07T04:50:00Z</dcterms:created>
  <dc:creator>publication</dc:creator>
  <dc:description/>
  <dc:language>en-IN</dc:language>
  <cp:lastModifiedBy/>
  <dcterms:modified xsi:type="dcterms:W3CDTF">2022-10-31T21:14:48Z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-1585528476</vt:i4>
  </property>
</Properties>
</file>