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tabs>
          <w:tab w:val="clear" w:pos="720"/>
          <w:tab w:val="left" w:pos="90" w:leader="none"/>
          <w:tab w:val="left" w:pos="1170" w:leader="none"/>
        </w:tabs>
        <w:spacing w:lineRule="auto" w:line="240" w:before="200" w:after="0"/>
        <w:ind w:left="1080" w:hanging="1080"/>
        <w:jc w:val="center"/>
        <w:rPr>
          <w:rStyle w:val="SubtleEmphasis"/>
          <w:rFonts w:ascii="Times New Roman" w:hAnsi="Times New Roman" w:cs="Times New Roman"/>
          <w:i w:val="false"/>
          <w:i w:val="false"/>
          <w:color w:val="auto"/>
          <w:sz w:val="32"/>
          <w:szCs w:val="3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2618740</wp:posOffset>
            </wp:positionH>
            <wp:positionV relativeFrom="paragraph">
              <wp:posOffset>-340360</wp:posOffset>
            </wp:positionV>
            <wp:extent cx="558800" cy="3879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ubtleEmphasis"/>
          <w:rFonts w:cs="Times New Roman" w:ascii="Times New Roman" w:hAnsi="Times New Roman"/>
          <w:i w:val="false"/>
          <w:color w:val="auto"/>
          <w:sz w:val="32"/>
          <w:szCs w:val="34"/>
        </w:rPr>
        <w:t>Sree Sankaracharya University of Sanskrit, Kalady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Reaccredited by NAAC with ‘A+’Grade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lineRule="auto" w:line="240" w:before="57" w:after="0"/>
        <w:ind w:left="108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  <w:color w:val="auto"/>
            <w:u w:val="none"/>
          </w:rPr>
          <w:t>www.ssus.ac.in</w:t>
        </w:r>
      </w:hyperlink>
      <w:r>
        <w:rPr>
          <w:rFonts w:ascii="ML-TTKarthika" w:hAnsi="ML-TTKarthika"/>
          <w:b/>
          <w:sz w:val="40"/>
          <w:szCs w:val="28"/>
        </w:rPr>
        <w:t xml:space="preserve">       </w:t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6"/>
          <w:sz w:val="26"/>
          <w:szCs w:val="26"/>
          <w:lang w:bidi="ml-IN"/>
        </w:rPr>
        <w:t xml:space="preserve">തീയതി </w:t>
      </w:r>
      <w:r>
        <w:rPr>
          <w:rFonts w:cs="Rachana" w:ascii="Rachana" w:hAnsi="Rachana"/>
          <w:sz w:val="26"/>
          <w:szCs w:val="26"/>
          <w:lang w:bidi="sa-IN"/>
        </w:rPr>
        <w:t xml:space="preserve">: 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08.11.2022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32"/>
          <w:sz w:val="32"/>
          <w:szCs w:val="32"/>
          <w:u w:val="single"/>
          <w:shd w:fill="FFFFFF" w:val="clear"/>
          <w:lang w:val="en-US" w:eastAsia="zh-CN" w:bidi="ml-IN"/>
        </w:rPr>
        <w:t>പ്രസിദ്ധീകരണത്തിന്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Noto Serif CJK SC;Times New Roman" w:cs="Rachana" w:ascii="Rachana" w:hAnsi="Rachana"/>
          <w:b/>
          <w:bCs/>
          <w:color w:val="222222"/>
          <w:kern w:val="2"/>
          <w:sz w:val="28"/>
          <w:szCs w:val="28"/>
          <w:u w:val="single"/>
          <w:shd w:fill="FFFFFF" w:val="clear"/>
          <w:lang w:val="en-US" w:eastAsia="zh-CN" w:bidi="ml-IN"/>
        </w:rPr>
        <w:t>(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8"/>
          <w:sz w:val="28"/>
          <w:szCs w:val="28"/>
          <w:u w:val="single"/>
          <w:shd w:fill="FFFFFF" w:val="clear"/>
          <w:lang w:val="en-US" w:eastAsia="zh-CN" w:bidi="ml-IN"/>
        </w:rPr>
        <w:t>എല്ലാ എഡിഷനുകളിലേയ്ക്കും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8"/>
          <w:szCs w:val="28"/>
          <w:u w:val="single"/>
          <w:shd w:fill="FFFFFF" w:val="clear"/>
          <w:lang w:val="en-US" w:eastAsia="zh-CN" w:bidi="ml-IN"/>
        </w:rPr>
        <w:t>)</w:t>
      </w:r>
    </w:p>
    <w:p>
      <w:pPr>
        <w:pStyle w:val="Normal"/>
        <w:spacing w:lineRule="auto" w:line="240" w:before="0" w:after="0"/>
        <w:jc w:val="center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10"/>
          <w:szCs w:val="22"/>
        </w:rPr>
      </w:pPr>
      <w:r>
        <w:rPr>
          <w:sz w:val="10"/>
          <w:szCs w:val="22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1)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 xml:space="preserve">സംസ്കൃത സർവ്വകലാശാലയിൽ 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>'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മയക്കുമരുന്ന് ദുർഭൂതത്തെ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'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കുഴിച്ച് മൂടി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lang w:bidi="ml-IN"/>
        </w:rPr>
      </w:pPr>
      <w:r>
        <w:rPr>
          <w:rFonts w:cs="Rachana" w:ascii="Rachana" w:hAnsi="Rachana"/>
          <w:b w:val="false"/>
          <w:bCs w:val="false"/>
          <w:i w:val="false"/>
          <w:iCs w:val="false"/>
          <w:lang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/>
      </w:pPr>
      <w:r>
        <w:rPr>
          <w:rFonts w:cs="Rachana" w:ascii="Rachana" w:hAnsi="Rachana"/>
          <w:b w:val="false"/>
          <w:bCs w:val="false"/>
          <w:i w:val="false"/>
          <w:iCs w:val="false"/>
          <w:sz w:val="26"/>
          <w:szCs w:val="26"/>
          <w:lang w:bidi="ml-IN"/>
        </w:rPr>
        <w:tab/>
      </w:r>
      <w:r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sz w:val="26"/>
          <w:sz w:val="26"/>
          <w:szCs w:val="26"/>
          <w:lang w:bidi="ml-IN"/>
        </w:rPr>
        <w:t xml:space="preserve">ശ്രീ ശങ്കരാചാര്യ സംസ്കൃത സ‍ർവകലാശാലയുടെ കാലടി മുഖ്യക്യാമ്പസിൽ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'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മയക്കുമരുന്ന് ദുർഭൂതത്തെ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'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അഗ്നിക്കിരയാക്കി പ്രതീകാത്മകമായി വിദ്യാർത്ഥികളും അധ്യാപകരും അനധ്യാപകരും ചേർന്ന് കുഴിച്ചുമൂടി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സർവ്വകലാശാലയിൽ ഒരു മാസമായി നടത്തി വരുന്ന മയക്കുമരുന്നിനും ലഹരിക്കുമെതിരായ പ്രതിരോധ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-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ബോധവൽക്കരണ പരിപാടികളുടെ  ഭാഗമായി ക്യാമ്പസിൽ സംഘടിപ്പിച്ച മനുഷ്യച്ചങ്ങലയോട് അനുബന്ധിച്ചാണ് പ്രതീകാത്മക കുഴിച്ചു മൂടൽ നടന്നത്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വിദ്യാർത്ഥികളും അധ്യാപകരും അനധ്യാപകരും ചേർന്ന് തീർത്ത മനുഷ്യച്ചങ്ങലയിൽ വൈസ് ചാൻസലർ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പ്രൊഫ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വി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നാരായണൻ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പ്രൊ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-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വൈസ് ചാൻസലർ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 പ്രൊഫ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കെ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മുത്തുലക്ഷ്മി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രജിസ്ട്രാർ ഡോ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ബി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ഗോപാലകൃഷ്ണൻ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ലഹരിവിരുദ്ധ കമ്മിറ്റി ചെയർമാൻ ഡോ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കെ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ജി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അജിത്കുമാർ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നാഷണൽ സർവ്വീസ് സ്കീം പ്രോഗ്രാം കോ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-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ഓർഡിനേറ്റർ ഡോ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ടി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സരിത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പ്രോഗ്രാം ഓഫീസർമാരായ ഡോ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കെ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എൽ പത്മദാസ്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ഡോ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ജെൻസി എന്നിവർ ചങ്ങലയിൽ കണ്ണികളായി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ഡയറക്ടർ ഓഫ് സ്റ്റുഡന്റ്സ് സർവ്വീസസ് ഡോ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ഉണ്ണികൃഷ്ണൻ ലഹരി വിരുദ്ധ പ്രതിജ്ഞ ചൊല്ലിക്കൊടുത്തു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lang w:val="en-US" w:eastAsia="en-US" w:bidi="ml-IN"/>
        </w:rPr>
      </w:pP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lang w:val="en-US" w:eastAsia="en-US"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/>
      </w:pP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അടിക്കുറിപ്പ് ഫോട്ടോഃ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 ശ്രീ ശങ്കരാചാര്യ സംസ്കൃത സ‍ർവകലാശാലയുടെ കാലടി മുഖ്യക്യാമ്പസിൽ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'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മയക്കുമരുന്ന് ദുർഭൂതത്തെ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'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അഗ്നിക്കിരയാക്കി കുഴിച്ച് മൂടിയപ്പോൾ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10"/>
          <w:szCs w:val="22"/>
          <w:lang w:val="en-US" w:eastAsia="en-US" w:bidi="ml-IN"/>
        </w:rPr>
      </w:pP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10"/>
          <w:szCs w:val="22"/>
          <w:lang w:val="en-US" w:eastAsia="en-US"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2)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സംസ്കൃത സർവ്വകലാശാലഃ രണ്ടാം സെമസ്റ്റർ എം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ഫിൽ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 xml:space="preserve">പ്രബന്ധങ്ങൾ സമർപ്പിക്കേണ്ട അവസാന തീയതി ഡിസംബര്‍ 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>31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ab/>
      </w:r>
      <w:r>
        <w:rPr>
          <w:rFonts w:cs="Rachana" w:ascii="Rachana" w:hAnsi="Rachana"/>
          <w:b w:val="false"/>
          <w:bCs w:val="false"/>
          <w:i w:val="false"/>
          <w:iCs w:val="false"/>
          <w:sz w:val="26"/>
          <w:szCs w:val="26"/>
          <w:lang w:bidi="ml-IN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sz w:val="26"/>
          <w:sz w:val="26"/>
          <w:szCs w:val="26"/>
          <w:lang w:bidi="ml-IN"/>
        </w:rPr>
        <w:t xml:space="preserve">ശ്രീ ശങ്കരാചാര്യ സംസ്കൃത സ‍ർവകലാശാലയിലെ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രണ്ടാം</w:t>
      </w:r>
      <w:r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sz w:val="26"/>
          <w:sz w:val="26"/>
          <w:szCs w:val="26"/>
          <w:lang w:bidi="ml-IN"/>
        </w:rPr>
        <w:t xml:space="preserve"> സെമസ്റ്റർ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ഫിൽ വിദ്യാർത്ഥികൾ താങ്കളുടെ പ്രബന്ധങ്ങൾ സമർപ്പിക്കേണ്ട അവസാന തീയതി ഡിസംബര്‍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31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ആണെന്ന്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രണ്ടാം സെമസ്റ്റർ 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ഫിൽ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പരീക്ഷകൾക്കായുളള അപേക്ഷകൾ 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28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നകം സമർപ്പിക്കണം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ഫൈനോടെ 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30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വരെയും സൂപ്പർ ഫൈനോടെ ഡിസംബര്‍ രണ്ട് വരെയും അപേക്ഷകൾ സ്വീകരിക്കും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sz w:val="10"/>
          <w:szCs w:val="26"/>
        </w:rPr>
      </w:pPr>
      <w:r>
        <w:rPr>
          <w:sz w:val="10"/>
          <w:szCs w:val="26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rFonts w:ascii="Rachana" w:hAnsi="Rachana" w:cs="Rachana"/>
          <w:b/>
          <w:b/>
          <w:bCs/>
          <w:sz w:val="28"/>
          <w:szCs w:val="28"/>
        </w:rPr>
      </w:pP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3)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സംസ്കൃത സര്‍വകലാശാലയിൽ ഗസ്റ്റ് അധ്യാപകർ 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/>
      </w:pP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ശ്രീ ശങ്കരാചാര്യ സംസ്കൃത സ‍ർവകലാശാലയുടെ കാലടി മുഖ്യക്യാമ്പസിലെ പെയിന്റിംഗ് വിഭാഗത്തിൽ ഹിസ്റ്ററി ഓഫ് ആര്‍ട്സ് ആന്റ് ഏസ്തറ്റിക്സ് വിഷയത്തിൽ മണിക്കൂര്‍ അടിസ്ഥാനത്തിൽ ഗസ്റ്റ് അദ്ധ്യാപകരെ നിയമിക്കുന്നു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പ്രസ്തുത തസ്തികയിലേയ്ക്കുളള വാക് ഇൻ ഇന്റര്‍വ്യൂ 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15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ന് രാവിലെ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10.30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കാലടി മുഖ്യ ക്യാമ്പസിലെ പെയിന്റിംഗ് വിഭാഗത്തിൽ നടക്കും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യോഗ്യരായ ഉദ്യോഗാർത്ഥികൾ അസൽ സർട്ടിഫിക്കറ്റുകളുമായി വാക് ഇൻ ഇന്റര്‍വ്യൂവിൽ പങ്കെടുക്കണമെന്ന്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 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right"/>
        <w:rPr>
          <w:b w:val="false"/>
          <w:b w:val="false"/>
          <w:bCs w:val="false"/>
        </w:rPr>
      </w:pPr>
      <w:r>
        <w:rPr>
          <w:rFonts w:cs="Rachana" w:ascii="Rachana" w:hAnsi="Rachana"/>
          <w:b w:val="false"/>
          <w:bCs w:val="false"/>
          <w:i w:val="false"/>
          <w:iCs w:val="false"/>
          <w:sz w:val="28"/>
          <w:szCs w:val="28"/>
          <w:lang w:bidi="ml-IN"/>
        </w:rPr>
        <w:tab/>
      </w:r>
      <w:r>
        <w:rPr>
          <w:rFonts w:eastAsia="Noto Serif CJK SC;Times New Roman" w:cs="Rachana" w:ascii="Rachana" w:hAnsi="Rachana"/>
          <w:b w:val="false"/>
          <w:bCs w:val="false"/>
          <w:i w:val="false"/>
          <w:iCs w:val="false"/>
          <w:color w:val="222222"/>
          <w:kern w:val="2"/>
          <w:sz w:val="28"/>
          <w:szCs w:val="28"/>
          <w:highlight w:val="white"/>
          <w:u w:val="none"/>
          <w:shd w:fill="FFFFFF" w:val="clear"/>
          <w:lang w:val="en-US" w:eastAsia="zh-CN" w:bidi="ml-IN"/>
        </w:rPr>
        <w:t xml:space="preserve"> </w:t>
      </w: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highlight w:val="white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ind w:left="0" w:hanging="0"/>
        <w:contextualSpacing/>
        <w:jc w:val="right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151" w:right="1151" w:gutter="0" w:header="0" w:top="1310" w:footer="0" w:bottom="1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L-TTKarthika">
    <w:charset w:val="01"/>
    <w:family w:val="roman"/>
    <w:pitch w:val="variable"/>
  </w:font>
  <w:font w:name="Rach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n-US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Kartika" w:asciiTheme="minorHAnsi" w:cstheme="minorBid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2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0a"/>
    <w:pPr>
      <w:keepNext w:val="true"/>
      <w:keepLines/>
      <w:spacing w:before="480" w:after="0"/>
      <w:outlineLvl w:val="0"/>
    </w:pPr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a"/>
    <w:pPr>
      <w:keepNext w:val="true"/>
      <w:keepLines/>
      <w:spacing w:before="200" w:after="0"/>
      <w:outlineLvl w:val="1"/>
    </w:pPr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a7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a7d0a"/>
    <w:rPr>
      <w:i/>
      <w:iCs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a7d0a"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fa7d0a"/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043d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1b8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b8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635f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635f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0a"/>
    <w:pPr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7d0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fa7d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26a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8DC6-4577-45BD-A4A7-F834E9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LibreOffice/7.2.2.2$Linux_X86_64 LibreOffice_project/20$Build-2</Application>
  <AppVersion>15.0000</AppVersion>
  <Pages>1</Pages>
  <Words>267</Words>
  <Characters>1449</Characters>
  <CharactersWithSpaces>1704</CharactersWithSpaces>
  <Paragraphs>18</Paragraphs>
  <Company>SSUS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2021-10-07T04:50:00Z</dcterms:created>
  <dc:creator>publication</dc:creator>
  <dc:description/>
  <dc:language>en-IN</dc:language>
  <cp:lastModifiedBy/>
  <cp:lastPrinted>2022-11-08T18:15:12Z</cp:lastPrinted>
  <dcterms:modified xsi:type="dcterms:W3CDTF">2022-11-08T20:11:42Z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-1585528476</vt:i4>
  </property>
</Properties>
</file>